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96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004C96">
        <w:rPr>
          <w:b/>
          <w:color w:val="1F3864" w:themeColor="accent5" w:themeShade="80"/>
          <w:sz w:val="36"/>
        </w:rPr>
        <w:t>in the community</w:t>
      </w:r>
    </w:p>
    <w:p w:rsidR="00004C96" w:rsidRDefault="00004C96">
      <w:pPr>
        <w:rPr>
          <w:b/>
          <w:color w:val="1F3864" w:themeColor="accent5" w:themeShade="80"/>
          <w:sz w:val="36"/>
        </w:rPr>
      </w:pPr>
    </w:p>
    <w:p w:rsidR="00004C96" w:rsidRPr="00004C96" w:rsidRDefault="00F509BF" w:rsidP="00004C96">
      <w:pPr>
        <w:rPr>
          <w:color w:val="1F3864" w:themeColor="accent5" w:themeShade="80"/>
          <w:sz w:val="24"/>
          <w:lang w:val="en-US"/>
        </w:rPr>
      </w:pPr>
      <w:r w:rsidRPr="00004C96">
        <w:rPr>
          <w:color w:val="1F3864" w:themeColor="accent5" w:themeShade="80"/>
          <w:sz w:val="36"/>
        </w:rPr>
        <w:t xml:space="preserve"> </w:t>
      </w:r>
      <w:hyperlink r:id="rId5" w:history="1">
        <w:r w:rsidR="00004C96" w:rsidRPr="00004C96">
          <w:rPr>
            <w:rStyle w:val="Hyperlink"/>
            <w:bCs/>
            <w:sz w:val="24"/>
            <w:lang w:val="en-US"/>
          </w:rPr>
          <w:t>On Ethics, Rhetoric and Civility: A Response to Professor Frankel</w:t>
        </w:r>
      </w:hyperlink>
      <w:r w:rsidR="00004C96" w:rsidRPr="00004C96">
        <w:rPr>
          <w:bCs/>
          <w:color w:val="1F3864" w:themeColor="accent5" w:themeShade="80"/>
          <w:sz w:val="24"/>
          <w:lang w:val="en-US"/>
        </w:rPr>
        <w:br/>
      </w:r>
      <w:r w:rsidR="00004C96" w:rsidRPr="00004C96">
        <w:rPr>
          <w:color w:val="1F3864" w:themeColor="accent5" w:themeShade="80"/>
          <w:sz w:val="24"/>
          <w:lang w:val="en-US"/>
        </w:rPr>
        <w:t xml:space="preserve">Posted by Harvey L. Pitt, </w:t>
      </w:r>
      <w:proofErr w:type="spellStart"/>
      <w:r w:rsidR="00004C96" w:rsidRPr="00004C96">
        <w:rPr>
          <w:color w:val="1F3864" w:themeColor="accent5" w:themeShade="80"/>
          <w:sz w:val="24"/>
          <w:lang w:val="en-US"/>
        </w:rPr>
        <w:t>Kalorama</w:t>
      </w:r>
      <w:proofErr w:type="spellEnd"/>
      <w:r w:rsidR="00004C96" w:rsidRPr="00004C96">
        <w:rPr>
          <w:color w:val="1F3864" w:themeColor="accent5" w:themeShade="80"/>
          <w:sz w:val="24"/>
          <w:lang w:val="en-US"/>
        </w:rPr>
        <w:t xml:space="preserve"> Partners, LLC, on Monday January 19, 2015 at </w:t>
      </w:r>
      <w:hyperlink r:id="rId6" w:history="1">
        <w:r w:rsidR="00004C96" w:rsidRPr="00004C96">
          <w:rPr>
            <w:rStyle w:val="Hyperlink"/>
            <w:sz w:val="24"/>
            <w:lang w:val="en-US"/>
          </w:rPr>
          <w:t>11:04 am</w:t>
        </w:r>
      </w:hyperlink>
      <w:r w:rsidR="00004C96" w:rsidRPr="00004C96">
        <w:rPr>
          <w:bCs/>
          <w:color w:val="1F3864" w:themeColor="accent5" w:themeShade="80"/>
          <w:sz w:val="24"/>
          <w:lang w:val="en-US"/>
        </w:rPr>
        <w:br/>
      </w:r>
      <w:hyperlink r:id="rId7" w:history="1">
        <w:r w:rsidR="00004C96" w:rsidRPr="00004C96">
          <w:rPr>
            <w:rStyle w:val="Hyperlink"/>
            <w:sz w:val="24"/>
            <w:lang w:val="en-US"/>
          </w:rPr>
          <w:t>http://blogs.law.harvard.edu/corpgov/2015/01/19/on-ethics-rhetoric-and-civility-a-response-to-professor-frankel/</w:t>
        </w:r>
      </w:hyperlink>
      <w:r w:rsidR="00004C96" w:rsidRPr="00004C96">
        <w:rPr>
          <w:color w:val="1F3864" w:themeColor="accent5" w:themeShade="80"/>
          <w:sz w:val="24"/>
          <w:lang w:val="en-US"/>
        </w:rPr>
        <w:t xml:space="preserve"> </w:t>
      </w:r>
    </w:p>
    <w:p w:rsidR="00004C96" w:rsidRPr="00004C96" w:rsidRDefault="00004C96" w:rsidP="00004C96">
      <w:pPr>
        <w:rPr>
          <w:b/>
          <w:bCs/>
          <w:color w:val="1F3864" w:themeColor="accent5" w:themeShade="80"/>
          <w:sz w:val="24"/>
          <w:lang w:val="en-US"/>
        </w:rPr>
      </w:pPr>
    </w:p>
    <w:p w:rsidR="00004C96" w:rsidRDefault="00004C96">
      <w:pPr>
        <w:rPr>
          <w:color w:val="1F3864" w:themeColor="accent5" w:themeShade="80"/>
          <w:sz w:val="24"/>
          <w:szCs w:val="24"/>
        </w:rPr>
      </w:pPr>
      <w:r w:rsidRPr="00004C96">
        <w:rPr>
          <w:color w:val="1F3864" w:themeColor="accent5" w:themeShade="80"/>
          <w:sz w:val="24"/>
          <w:szCs w:val="24"/>
        </w:rPr>
        <w:t>THE CIVILITY BLOGS</w:t>
      </w:r>
      <w:r w:rsidRPr="00004C96">
        <w:rPr>
          <w:color w:val="1F3864" w:themeColor="accent5" w:themeShade="80"/>
          <w:sz w:val="24"/>
          <w:szCs w:val="24"/>
        </w:rPr>
        <w:br/>
      </w:r>
      <w:hyperlink r:id="rId8" w:history="1">
        <w:r w:rsidRPr="00004C96">
          <w:rPr>
            <w:rStyle w:val="Hyperlink"/>
            <w:sz w:val="24"/>
            <w:szCs w:val="24"/>
          </w:rPr>
          <w:t>http://www.forest.edu/cr-cich-civility/the-civility-blogs.aspx</w:t>
        </w:r>
      </w:hyperlink>
    </w:p>
    <w:p w:rsidR="00004C96" w:rsidRPr="00004C96" w:rsidRDefault="00004C96">
      <w:pPr>
        <w:rPr>
          <w:color w:val="1F3864" w:themeColor="accent5" w:themeShade="80"/>
          <w:sz w:val="24"/>
          <w:szCs w:val="24"/>
        </w:rPr>
      </w:pPr>
    </w:p>
    <w:p w:rsidR="00004C96" w:rsidRDefault="00004C96">
      <w:pPr>
        <w:rPr>
          <w:color w:val="1F3864" w:themeColor="accent5" w:themeShade="80"/>
          <w:sz w:val="24"/>
          <w:szCs w:val="24"/>
        </w:rPr>
      </w:pPr>
      <w:r w:rsidRPr="00004C96">
        <w:rPr>
          <w:color w:val="1F3864" w:themeColor="accent5" w:themeShade="80"/>
          <w:sz w:val="24"/>
          <w:szCs w:val="24"/>
        </w:rPr>
        <w:t>Civility 101</w:t>
      </w:r>
      <w:r w:rsidRPr="00004C96">
        <w:rPr>
          <w:color w:val="1F3864" w:themeColor="accent5" w:themeShade="80"/>
          <w:sz w:val="24"/>
          <w:szCs w:val="24"/>
        </w:rPr>
        <w:br/>
      </w:r>
      <w:hyperlink r:id="rId9" w:history="1">
        <w:r w:rsidRPr="00004C96">
          <w:rPr>
            <w:rStyle w:val="Hyperlink"/>
            <w:sz w:val="24"/>
            <w:szCs w:val="24"/>
          </w:rPr>
          <w:t>http://blogs.berkeley.edu/2011/01/17/civility-101/</w:t>
        </w:r>
      </w:hyperlink>
      <w:r w:rsidR="00D927FF">
        <w:rPr>
          <w:color w:val="1F3864" w:themeColor="accent5" w:themeShade="80"/>
          <w:sz w:val="24"/>
          <w:szCs w:val="24"/>
        </w:rPr>
        <w:br/>
      </w:r>
    </w:p>
    <w:p w:rsidR="00004C96" w:rsidRDefault="00004C96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/>
        <w:t>FSCJ Civility Campaign</w:t>
      </w:r>
      <w:r>
        <w:rPr>
          <w:color w:val="1F3864" w:themeColor="accent5" w:themeShade="80"/>
          <w:sz w:val="24"/>
          <w:szCs w:val="24"/>
        </w:rPr>
        <w:br/>
      </w:r>
      <w:hyperlink r:id="rId10" w:history="1">
        <w:r w:rsidRPr="00400897">
          <w:rPr>
            <w:rStyle w:val="Hyperlink"/>
            <w:sz w:val="24"/>
            <w:szCs w:val="24"/>
          </w:rPr>
          <w:t>https://blogs.fscj.edu/civility/</w:t>
        </w:r>
      </w:hyperlink>
      <w:r>
        <w:rPr>
          <w:color w:val="1F3864" w:themeColor="accent5" w:themeShade="80"/>
          <w:sz w:val="24"/>
          <w:szCs w:val="24"/>
        </w:rPr>
        <w:t xml:space="preserve"> </w:t>
      </w:r>
      <w:r w:rsidR="00D927FF">
        <w:rPr>
          <w:color w:val="1F3864" w:themeColor="accent5" w:themeShade="80"/>
          <w:sz w:val="24"/>
          <w:szCs w:val="24"/>
        </w:rPr>
        <w:br/>
      </w:r>
    </w:p>
    <w:p w:rsidR="00004C96" w:rsidRDefault="00004C96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/>
        <w:t>Evaluation is an everyday activity</w:t>
      </w:r>
      <w:r>
        <w:rPr>
          <w:color w:val="1F3864" w:themeColor="accent5" w:themeShade="80"/>
          <w:sz w:val="24"/>
          <w:szCs w:val="24"/>
        </w:rPr>
        <w:br/>
      </w:r>
      <w:hyperlink r:id="rId11" w:history="1">
        <w:r w:rsidRPr="00400897">
          <w:rPr>
            <w:rStyle w:val="Hyperlink"/>
            <w:sz w:val="24"/>
            <w:szCs w:val="24"/>
          </w:rPr>
          <w:t>http://blogs.oregonstate.edu/programevaluation/2013/09/17/community-civility-compassion-comfort/</w:t>
        </w:r>
      </w:hyperlink>
      <w:r w:rsidR="00D927FF">
        <w:rPr>
          <w:color w:val="1F3864" w:themeColor="accent5" w:themeShade="80"/>
          <w:sz w:val="24"/>
          <w:szCs w:val="24"/>
        </w:rPr>
        <w:br/>
      </w:r>
    </w:p>
    <w:p w:rsidR="00D927FF" w:rsidRDefault="00004C96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/>
        <w:t>Call for civility in the blogosphere</w:t>
      </w:r>
      <w:r>
        <w:rPr>
          <w:color w:val="1F3864" w:themeColor="accent5" w:themeShade="80"/>
          <w:sz w:val="24"/>
          <w:szCs w:val="24"/>
        </w:rPr>
        <w:br/>
      </w:r>
      <w:hyperlink r:id="rId12" w:history="1">
        <w:r w:rsidRPr="00400897">
          <w:rPr>
            <w:rStyle w:val="Hyperlink"/>
            <w:sz w:val="24"/>
            <w:szCs w:val="24"/>
          </w:rPr>
          <w:t>http://uaecommunity.blogspot.ca/2007/04/nyt-call-for-civility-in-blogosphere.html</w:t>
        </w:r>
      </w:hyperlink>
      <w:r>
        <w:rPr>
          <w:color w:val="1F3864" w:themeColor="accent5" w:themeShade="80"/>
          <w:sz w:val="24"/>
          <w:szCs w:val="24"/>
        </w:rPr>
        <w:t xml:space="preserve">  </w:t>
      </w:r>
      <w:r w:rsidR="00D927FF">
        <w:rPr>
          <w:color w:val="1F3864" w:themeColor="accent5" w:themeShade="80"/>
          <w:sz w:val="24"/>
          <w:szCs w:val="24"/>
        </w:rPr>
        <w:br/>
      </w:r>
      <w:r w:rsidR="00D927FF">
        <w:rPr>
          <w:color w:val="1F3864" w:themeColor="accent5" w:themeShade="80"/>
          <w:sz w:val="24"/>
          <w:szCs w:val="24"/>
        </w:rPr>
        <w:br/>
      </w:r>
      <w:r>
        <w:rPr>
          <w:color w:val="1F3864" w:themeColor="accent5" w:themeShade="80"/>
          <w:sz w:val="24"/>
          <w:szCs w:val="24"/>
        </w:rPr>
        <w:br/>
      </w:r>
      <w:r>
        <w:rPr>
          <w:color w:val="1F3864" w:themeColor="accent5" w:themeShade="80"/>
          <w:sz w:val="24"/>
          <w:szCs w:val="24"/>
        </w:rPr>
        <w:br/>
        <w:t>The Neurobiology of Civility</w:t>
      </w:r>
      <w:r>
        <w:rPr>
          <w:color w:val="1F3864" w:themeColor="accent5" w:themeShade="80"/>
          <w:sz w:val="24"/>
          <w:szCs w:val="24"/>
        </w:rPr>
        <w:br/>
      </w:r>
      <w:hyperlink r:id="rId13" w:history="1">
        <w:r w:rsidRPr="00400897">
          <w:rPr>
            <w:rStyle w:val="Hyperlink"/>
            <w:sz w:val="24"/>
            <w:szCs w:val="24"/>
          </w:rPr>
          <w:t>http://www.boston.com/community/blogs/human_nature/2011/01/the_neurobiology_of_civility.html</w:t>
        </w:r>
      </w:hyperlink>
      <w:r>
        <w:rPr>
          <w:color w:val="1F3864" w:themeColor="accent5" w:themeShade="80"/>
          <w:sz w:val="24"/>
          <w:szCs w:val="24"/>
        </w:rPr>
        <w:br/>
      </w:r>
    </w:p>
    <w:p w:rsidR="00D927FF" w:rsidRDefault="00D927FF">
      <w:pPr>
        <w:rPr>
          <w:color w:val="1F3864" w:themeColor="accent5" w:themeShade="80"/>
          <w:sz w:val="24"/>
          <w:szCs w:val="24"/>
        </w:rPr>
      </w:pPr>
    </w:p>
    <w:p w:rsidR="00D927FF" w:rsidRDefault="00D927FF">
      <w:pPr>
        <w:rPr>
          <w:color w:val="1F3864" w:themeColor="accent5" w:themeShade="80"/>
          <w:sz w:val="24"/>
          <w:szCs w:val="24"/>
        </w:rPr>
      </w:pPr>
    </w:p>
    <w:p w:rsidR="00004C96" w:rsidRDefault="00004C96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/>
      </w:r>
      <w:r w:rsidR="00D927FF">
        <w:rPr>
          <w:color w:val="1F3864" w:themeColor="accent5" w:themeShade="80"/>
          <w:sz w:val="24"/>
          <w:szCs w:val="24"/>
        </w:rPr>
        <w:t xml:space="preserve">Confessions of a community college dean </w:t>
      </w:r>
      <w:r w:rsidR="00D927FF">
        <w:rPr>
          <w:color w:val="1F3864" w:themeColor="accent5" w:themeShade="80"/>
          <w:sz w:val="24"/>
          <w:szCs w:val="24"/>
        </w:rPr>
        <w:br/>
      </w:r>
      <w:hyperlink r:id="rId14" w:history="1">
        <w:r w:rsidR="00D927FF" w:rsidRPr="00400897">
          <w:rPr>
            <w:rStyle w:val="Hyperlink"/>
            <w:sz w:val="24"/>
            <w:szCs w:val="24"/>
          </w:rPr>
          <w:t>https://www.insidehighered.com/blogs/confessions_of_a_community_college_dean/civility</w:t>
        </w:r>
      </w:hyperlink>
      <w:r w:rsidR="00D927FF">
        <w:rPr>
          <w:color w:val="1F3864" w:themeColor="accent5" w:themeShade="80"/>
          <w:sz w:val="24"/>
          <w:szCs w:val="24"/>
        </w:rPr>
        <w:t xml:space="preserve"> </w:t>
      </w:r>
    </w:p>
    <w:p w:rsidR="00D927FF" w:rsidRDefault="00D927FF">
      <w:pPr>
        <w:rPr>
          <w:color w:val="1F3864" w:themeColor="accent5" w:themeShade="80"/>
          <w:sz w:val="24"/>
          <w:szCs w:val="24"/>
        </w:rPr>
      </w:pPr>
    </w:p>
    <w:p w:rsidR="00D927FF" w:rsidRDefault="00D927FF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Principles of Civility and Community </w:t>
      </w:r>
      <w:r>
        <w:rPr>
          <w:color w:val="1F3864" w:themeColor="accent5" w:themeShade="80"/>
          <w:sz w:val="24"/>
          <w:szCs w:val="24"/>
        </w:rPr>
        <w:br/>
      </w:r>
      <w:hyperlink r:id="rId15" w:history="1">
        <w:r w:rsidRPr="00400897">
          <w:rPr>
            <w:rStyle w:val="Hyperlink"/>
            <w:sz w:val="24"/>
            <w:szCs w:val="24"/>
          </w:rPr>
          <w:t>http://civility.utk.edu/</w:t>
        </w:r>
      </w:hyperlink>
      <w:r>
        <w:rPr>
          <w:color w:val="1F3864" w:themeColor="accent5" w:themeShade="80"/>
          <w:sz w:val="24"/>
          <w:szCs w:val="24"/>
        </w:rPr>
        <w:t xml:space="preserve"> </w:t>
      </w:r>
    </w:p>
    <w:p w:rsidR="00D927FF" w:rsidRDefault="00D927FF">
      <w:pPr>
        <w:rPr>
          <w:color w:val="1F3864" w:themeColor="accent5" w:themeShade="80"/>
          <w:sz w:val="24"/>
          <w:szCs w:val="24"/>
        </w:rPr>
      </w:pPr>
    </w:p>
    <w:p w:rsidR="00D927FF" w:rsidRDefault="008B7E90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Civility and the Possibility of Community</w:t>
      </w:r>
      <w:r>
        <w:rPr>
          <w:color w:val="1F3864" w:themeColor="accent5" w:themeShade="80"/>
          <w:sz w:val="24"/>
          <w:szCs w:val="24"/>
        </w:rPr>
        <w:br/>
      </w:r>
      <w:hyperlink r:id="rId16" w:history="1">
        <w:r w:rsidRPr="00400897">
          <w:rPr>
            <w:rStyle w:val="Hyperlink"/>
            <w:sz w:val="24"/>
            <w:szCs w:val="24"/>
          </w:rPr>
          <w:t>http://www.patheos.com/blogs/homewaters/2012/09/civility-and-the-possibility-of-community.html</w:t>
        </w:r>
      </w:hyperlink>
      <w:r>
        <w:rPr>
          <w:color w:val="1F3864" w:themeColor="accent5" w:themeShade="80"/>
          <w:sz w:val="24"/>
          <w:szCs w:val="24"/>
        </w:rPr>
        <w:t xml:space="preserve"> </w:t>
      </w:r>
    </w:p>
    <w:p w:rsidR="008B7E90" w:rsidRDefault="008B7E90">
      <w:pPr>
        <w:rPr>
          <w:color w:val="1F3864" w:themeColor="accent5" w:themeShade="80"/>
          <w:sz w:val="24"/>
          <w:szCs w:val="24"/>
        </w:rPr>
      </w:pPr>
      <w:bookmarkStart w:id="0" w:name="_GoBack"/>
      <w:bookmarkEnd w:id="0"/>
    </w:p>
    <w:p w:rsidR="00D927FF" w:rsidRDefault="00D927FF">
      <w:pPr>
        <w:rPr>
          <w:color w:val="1F3864" w:themeColor="accent5" w:themeShade="80"/>
          <w:sz w:val="24"/>
          <w:szCs w:val="24"/>
        </w:rPr>
      </w:pPr>
    </w:p>
    <w:p w:rsidR="00D927FF" w:rsidRPr="00004C96" w:rsidRDefault="00D927FF">
      <w:pPr>
        <w:rPr>
          <w:color w:val="1F3864" w:themeColor="accent5" w:themeShade="80"/>
          <w:sz w:val="24"/>
          <w:szCs w:val="24"/>
        </w:rPr>
      </w:pPr>
    </w:p>
    <w:p w:rsidR="00004C96" w:rsidRDefault="00004C96">
      <w:pPr>
        <w:rPr>
          <w:b/>
          <w:color w:val="1F3864" w:themeColor="accent5" w:themeShade="80"/>
          <w:sz w:val="28"/>
        </w:rPr>
      </w:pPr>
    </w:p>
    <w:p w:rsidR="00004C96" w:rsidRPr="00004C96" w:rsidRDefault="00004C96">
      <w:pPr>
        <w:rPr>
          <w:b/>
          <w:color w:val="1F3864" w:themeColor="accent5" w:themeShade="80"/>
          <w:sz w:val="28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004C96"/>
    <w:rsid w:val="0015150B"/>
    <w:rsid w:val="001703A4"/>
    <w:rsid w:val="003A484E"/>
    <w:rsid w:val="0053533F"/>
    <w:rsid w:val="007C06FA"/>
    <w:rsid w:val="008B7E90"/>
    <w:rsid w:val="00940467"/>
    <w:rsid w:val="009806EA"/>
    <w:rsid w:val="009F3D81"/>
    <w:rsid w:val="00A46797"/>
    <w:rsid w:val="00CA5349"/>
    <w:rsid w:val="00D927FF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edu/cr-cich-civility/the-civility-blogs.aspx" TargetMode="External"/><Relationship Id="rId13" Type="http://schemas.openxmlformats.org/officeDocument/2006/relationships/hyperlink" Target="http://www.boston.com/community/blogs/human_nature/2011/01/the_neurobiology_of_civilit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logs.law.harvard.edu/corpgov/2015/01/19/on-ethics-rhetoric-and-civility-a-response-to-professor-frankel/" TargetMode="External"/><Relationship Id="rId12" Type="http://schemas.openxmlformats.org/officeDocument/2006/relationships/hyperlink" Target="http://uaecommunity.blogspot.ca/2007/04/nyt-call-for-civility-in-blogospher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theos.com/blogs/homewaters/2012/09/civility-and-the-possibility-of-communi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law.harvard.edu/corpgov/2015/01/19/on-ethics-rhetoric-and-civility-a-response-to-professor-frankel/" TargetMode="External"/><Relationship Id="rId11" Type="http://schemas.openxmlformats.org/officeDocument/2006/relationships/hyperlink" Target="http://blogs.oregonstate.edu/programevaluation/2013/09/17/community-civility-compassion-comfort/" TargetMode="External"/><Relationship Id="rId5" Type="http://schemas.openxmlformats.org/officeDocument/2006/relationships/hyperlink" Target="http://blogs.law.harvard.edu/corpgov/2015/01/19/on-ethics-rhetoric-and-civility-a-response-to-professor-frankel/" TargetMode="External"/><Relationship Id="rId15" Type="http://schemas.openxmlformats.org/officeDocument/2006/relationships/hyperlink" Target="http://civility.utk.edu/" TargetMode="External"/><Relationship Id="rId10" Type="http://schemas.openxmlformats.org/officeDocument/2006/relationships/hyperlink" Target="https://blogs.fscj.edu/civilit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logs.berkeley.edu/2011/01/17/civility-101/" TargetMode="External"/><Relationship Id="rId14" Type="http://schemas.openxmlformats.org/officeDocument/2006/relationships/hyperlink" Target="https://www.insidehighered.com/blogs/confessions_of_a_community_college_dean/civ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2015-02-19T04:22:00Z</dcterms:created>
  <dcterms:modified xsi:type="dcterms:W3CDTF">2015-02-19T04:22:00Z</dcterms:modified>
</cp:coreProperties>
</file>